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CD5C3D" w:rsidRPr="004C1BDF" w14:paraId="0A64FB03" w14:textId="77777777" w:rsidTr="00CD5C3D">
        <w:trPr>
          <w:trHeight w:val="740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7DAA53FD" w14:textId="77777777" w:rsidR="00CD5C3D" w:rsidRPr="004C1BDF" w:rsidRDefault="00CD5C3D" w:rsidP="00CD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DODAVATELE</w:t>
            </w:r>
          </w:p>
        </w:tc>
      </w:tr>
      <w:tr w:rsidR="00CD5C3D" w:rsidRPr="004C1BDF" w14:paraId="5F505FE5" w14:textId="77777777" w:rsidTr="00CD5C3D">
        <w:trPr>
          <w:trHeight w:val="397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5EFE5D5B" w14:textId="77777777" w:rsidR="00CD5C3D" w:rsidRPr="004C1BDF" w:rsidRDefault="00CD5C3D" w:rsidP="00CD5C3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CD5C3D" w:rsidRPr="004C1BDF" w14:paraId="21133161" w14:textId="77777777" w:rsidTr="00CD5C3D">
        <w:trPr>
          <w:trHeight w:val="284"/>
          <w:jc w:val="center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F24379" w14:textId="5C32F7BB" w:rsidR="00CD5C3D" w:rsidRPr="004C1BDF" w:rsidRDefault="00CD5C3D" w:rsidP="00CD5C3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Cs w:val="2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SLUŽBY FILMOVÉ KANCELÁŘE PRO PLZEŇSKÝ KRAJ</w:t>
            </w:r>
          </w:p>
        </w:tc>
      </w:tr>
      <w:tr w:rsidR="00CD5C3D" w:rsidRPr="004C1BDF" w14:paraId="236D7F3A" w14:textId="77777777" w:rsidTr="00CD5C3D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85A2775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5A8AFD0" w14:textId="4FE3251E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8F1D9A">
              <w:rPr>
                <w:rFonts w:ascii="Calibri" w:eastAsia="Times New Roman" w:hAnsi="Calibri" w:cs="Times New Roman"/>
                <w:b/>
                <w:lang w:eastAsia="cs-CZ"/>
              </w:rPr>
              <w:t>Plzeňský kraj</w:t>
            </w:r>
          </w:p>
        </w:tc>
      </w:tr>
      <w:tr w:rsidR="00CD5C3D" w:rsidRPr="004C1BDF" w14:paraId="5C87DFCB" w14:textId="77777777" w:rsidTr="00CD5C3D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AB6A48B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D3457C" w14:textId="0D8AA2AB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8F1D9A">
              <w:rPr>
                <w:rFonts w:ascii="Calibri" w:eastAsia="Times New Roman" w:hAnsi="Calibri" w:cs="Times New Roman"/>
                <w:lang w:eastAsia="cs-CZ"/>
              </w:rPr>
              <w:t>Škroupova 18, Plzeň, 306 13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31D697C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647FCE" w14:textId="205B3F9E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red"/>
                <w:lang w:eastAsia="cs-CZ"/>
              </w:rPr>
            </w:pPr>
            <w:r w:rsidRPr="00CD5C3D">
              <w:rPr>
                <w:rFonts w:ascii="Calibri" w:eastAsia="Times New Roman" w:hAnsi="Calibri" w:cs="Calibri"/>
                <w:lang w:eastAsia="cs-CZ"/>
              </w:rPr>
              <w:t>70890366</w:t>
            </w:r>
          </w:p>
        </w:tc>
      </w:tr>
      <w:tr w:rsidR="000472E4" w:rsidRPr="004C1BDF" w14:paraId="454F873B" w14:textId="77777777" w:rsidTr="00CD5C3D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3A16668" w14:textId="77777777" w:rsidR="000472E4" w:rsidRPr="004C1BDF" w:rsidRDefault="000472E4" w:rsidP="000472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6FE922" w14:textId="3E343B12" w:rsidR="000472E4" w:rsidRPr="004C1BDF" w:rsidRDefault="000472E4" w:rsidP="000472E4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930923">
              <w:rPr>
                <w:rFonts w:ascii="Calibri" w:eastAsia="Calibri" w:hAnsi="Calibri" w:cs="Calibri"/>
                <w:lang w:eastAsia="cs-CZ"/>
              </w:rPr>
              <w:t xml:space="preserve">Rudolf </w:t>
            </w:r>
            <w:proofErr w:type="spellStart"/>
            <w:r w:rsidRPr="00930923">
              <w:rPr>
                <w:rFonts w:ascii="Calibri" w:eastAsia="Calibri" w:hAnsi="Calibri" w:cs="Calibri"/>
                <w:lang w:eastAsia="cs-CZ"/>
              </w:rPr>
              <w:t>Špoták</w:t>
            </w:r>
            <w:proofErr w:type="spellEnd"/>
            <w:r>
              <w:rPr>
                <w:rFonts w:ascii="Calibri" w:eastAsia="Calibri" w:hAnsi="Calibri" w:cs="Calibri"/>
                <w:lang w:eastAsia="cs-CZ"/>
              </w:rPr>
              <w:t xml:space="preserve"> </w:t>
            </w:r>
            <w:r w:rsidRPr="00EB0D8C">
              <w:rPr>
                <w:rFonts w:ascii="Calibri" w:eastAsia="Calibri" w:hAnsi="Calibri" w:cs="Calibri"/>
                <w:lang w:eastAsia="cs-CZ"/>
              </w:rPr>
              <w:t>- hejtman Plzeňského kraje</w:t>
            </w:r>
          </w:p>
        </w:tc>
      </w:tr>
      <w:tr w:rsidR="000472E4" w:rsidRPr="004C1BDF" w14:paraId="44D58F50" w14:textId="77777777" w:rsidTr="00CD5C3D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FCED8F" w14:textId="756DF5B0" w:rsidR="000472E4" w:rsidRPr="004C1BDF" w:rsidRDefault="000472E4" w:rsidP="000472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</w:pPr>
            <w:r w:rsidRPr="00B2165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OSOBA POVĚŘENÁ K JEDNÁNÍ A PODEPISOVÁNÍ VE VĚCI VZ: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324033" w14:textId="2FF0A7E6" w:rsidR="000472E4" w:rsidRPr="00CD5C3D" w:rsidRDefault="000472E4" w:rsidP="000472E4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B0D8C">
              <w:rPr>
                <w:rFonts w:ascii="Calibri" w:eastAsia="Times New Roman" w:hAnsi="Calibri" w:cs="Times New Roman"/>
                <w:lang w:eastAsia="cs-CZ"/>
              </w:rPr>
              <w:t xml:space="preserve">Ing. </w:t>
            </w:r>
            <w:r>
              <w:rPr>
                <w:rFonts w:ascii="Calibri" w:eastAsia="Times New Roman" w:hAnsi="Calibri" w:cs="Times New Roman"/>
                <w:lang w:eastAsia="cs-CZ"/>
              </w:rPr>
              <w:t>Libor Picka</w:t>
            </w:r>
            <w:r w:rsidRPr="00EB0D8C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r w:rsidR="00BB2031" w:rsidRPr="00BB2031">
              <w:rPr>
                <w:rFonts w:ascii="Calibri" w:eastAsia="Times New Roman" w:hAnsi="Calibri" w:cs="Times New Roman"/>
                <w:lang w:eastAsia="cs-CZ"/>
              </w:rPr>
              <w:t>člen rady pro oblast kultury, památkové péče a cestovního ruchu</w:t>
            </w:r>
            <w:bookmarkStart w:id="0" w:name="_GoBack"/>
            <w:bookmarkEnd w:id="0"/>
          </w:p>
        </w:tc>
      </w:tr>
      <w:tr w:rsidR="00CD5C3D" w:rsidRPr="004C1BDF" w14:paraId="1694D2CF" w14:textId="77777777" w:rsidTr="00CD5C3D">
        <w:trPr>
          <w:trHeight w:val="284"/>
          <w:jc w:val="center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703C006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5EA54A4" w14:textId="223DB5AB" w:rsidR="00CD5C3D" w:rsidRPr="004C1BDF" w:rsidRDefault="00CD5C3D" w:rsidP="00CD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09BDBC5F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EF0431B" w14:textId="77777777" w:rsidR="00CD5C3D" w:rsidRPr="004C1BDF" w:rsidRDefault="00CD5C3D" w:rsidP="00CD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24B3E4B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A1BB22" w14:textId="725887D2" w:rsidR="00CD5C3D" w:rsidRPr="004C1BDF" w:rsidRDefault="00CD5C3D" w:rsidP="00CD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D5C3D"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CD5C3D" w:rsidRPr="004C1BDF" w14:paraId="052AC2A1" w14:textId="77777777" w:rsidTr="00CD5C3D">
        <w:trPr>
          <w:trHeight w:hRule="exact" w:val="412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6667FF4D" w14:textId="77777777" w:rsidR="00CD5C3D" w:rsidRPr="004C1BDF" w:rsidRDefault="00CD5C3D" w:rsidP="00CD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3EBA1E57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CD5C3D" w:rsidRPr="004C1BDF" w14:paraId="7BE2B213" w14:textId="77777777" w:rsidTr="00CD5C3D">
        <w:trPr>
          <w:trHeight w:hRule="exact" w:val="827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7957DB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2C3D55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1239B861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……………………………………………   </w:t>
            </w:r>
            <w:r w:rsidRPr="004C1BDF">
              <w:rPr>
                <w:rFonts w:ascii="Calibri" w:eastAsia="Times New Roman" w:hAnsi="Calibri" w:cs="Calibri"/>
                <w:b/>
                <w:sz w:val="24"/>
                <w:highlight w:val="yellow"/>
                <w:lang w:eastAsia="cs-CZ"/>
              </w:rPr>
              <w:t>=DOPLNÍ DODAVATEL=</w:t>
            </w:r>
          </w:p>
          <w:p w14:paraId="4B631430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14:paraId="330A630F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30870653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470A69C1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7587F584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CD5C3D" w:rsidRPr="004C1BDF" w14:paraId="6A1E376C" w14:textId="77777777" w:rsidTr="00CD5C3D">
        <w:trPr>
          <w:trHeight w:hRule="exact"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2D67D1C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A7EE7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13334B2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93CCB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CD5C3D" w:rsidRPr="004C1BDF" w14:paraId="6EACF9ED" w14:textId="77777777" w:rsidTr="00CD5C3D">
        <w:trPr>
          <w:trHeight w:hRule="exact" w:val="782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4117DB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CFC6E" w14:textId="77777777" w:rsidR="00CD5C3D" w:rsidRPr="004C1BDF" w:rsidRDefault="00CD5C3D" w:rsidP="00CD5C3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28906649" w14:textId="77777777" w:rsidR="00CD5C3D" w:rsidRDefault="00CD5C3D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Prohlašuji, že výše uvedený dodavatel splňuje </w:t>
      </w:r>
      <w:r w:rsidRPr="00CD5C3D"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  <w:t>základní způsobilost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="0027739A"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>a</w:t>
      </w:r>
    </w:p>
    <w:p w14:paraId="5BF9DE4B" w14:textId="77777777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a) nebyl v zemi svého sídla v posledních 5 letech před zahájením </w:t>
      </w:r>
      <w:r w:rsidR="001E53DD" w:rsidRPr="00CD5C3D">
        <w:rPr>
          <w:rFonts w:ascii="Calibri" w:eastAsia="Times New Roman" w:hAnsi="Calibri" w:cs="Calibri"/>
          <w:sz w:val="24"/>
          <w:szCs w:val="24"/>
          <w:lang w:eastAsia="cs-CZ"/>
        </w:rPr>
        <w:t>zadávacího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6153A22B" w14:textId="77777777" w:rsidR="00F70EC0" w:rsidRPr="00CD5C3D" w:rsidRDefault="00F70EC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14:paraId="60813472" w14:textId="77777777" w:rsidR="00F70EC0" w:rsidRDefault="00F70EC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57C5D7AC" w14:textId="77777777" w:rsidR="00F70EC0" w:rsidRPr="00CD5C3D" w:rsidRDefault="00F70EC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14:paraId="43E832EB" w14:textId="77777777" w:rsidR="009E0334" w:rsidRPr="00CD5C3D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Prohlašuji, že výše uvedený dodavatel splňuje </w:t>
      </w:r>
      <w:r w:rsidRPr="00CD5C3D"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  <w:t>profesní způsobilost</w:t>
      </w:r>
      <w:r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 a </w:t>
      </w:r>
    </w:p>
    <w:p w14:paraId="3DF6410E" w14:textId="56F4FB19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a) je zapsán v obchodním rejstříku pod identifikačním číslem </w:t>
      </w:r>
      <w:r w:rsidR="00F96617"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doplnit</w:t>
      </w:r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……………………</w:t>
      </w:r>
      <w:proofErr w:type="gramStart"/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…..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a spisovou</w:t>
      </w:r>
      <w:proofErr w:type="gramEnd"/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značkou </w:t>
      </w:r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………………………………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;</w:t>
      </w:r>
    </w:p>
    <w:p w14:paraId="2B2A8E34" w14:textId="12407BFC" w:rsidR="009E0334" w:rsidRPr="00CD5C3D" w:rsidRDefault="009E0334" w:rsidP="007C165A">
      <w:pPr>
        <w:spacing w:before="120" w:after="0" w:line="276" w:lineRule="auto"/>
        <w:ind w:left="-284" w:right="-283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b) disponuje dokladem o oprávnění k podnikání podle zvláštních předpisů, a to</w:t>
      </w:r>
      <w:r w:rsidR="00E37C28"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výpisem ze </w:t>
      </w:r>
      <w:r w:rsidR="00F96617"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doplnit </w:t>
      </w:r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………………………………. </w:t>
      </w:r>
      <w:proofErr w:type="gramStart"/>
      <w:r w:rsidR="00E37C28" w:rsidRPr="00CD5C3D">
        <w:rPr>
          <w:rFonts w:ascii="Calibri" w:eastAsia="Times New Roman" w:hAnsi="Calibri" w:cs="Calibri"/>
          <w:sz w:val="24"/>
          <w:szCs w:val="24"/>
          <w:lang w:eastAsia="cs-CZ"/>
        </w:rPr>
        <w:t>p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od</w:t>
      </w:r>
      <w:proofErr w:type="gramEnd"/>
      <w:r w:rsidR="00E37C28"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identifikačním číslem </w:t>
      </w:r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…………………………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s oborem činnosti (druhem živnosti) </w:t>
      </w:r>
      <w:r w:rsidRPr="00CD5C3D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…………………………………</w:t>
      </w:r>
      <w:r w:rsidR="00FB4253" w:rsidRPr="00CD5C3D">
        <w:rPr>
          <w:rFonts w:ascii="Calibri" w:eastAsia="Times New Roman" w:hAnsi="Calibri" w:cs="Calibri"/>
          <w:sz w:val="24"/>
          <w:szCs w:val="24"/>
          <w:lang w:eastAsia="cs-CZ"/>
        </w:rPr>
        <w:t>;</w:t>
      </w:r>
    </w:p>
    <w:p w14:paraId="35A19E37" w14:textId="4BFA03FE" w:rsidR="0027739A" w:rsidRPr="00CD5C3D" w:rsidRDefault="0027739A" w:rsidP="007C165A">
      <w:pPr>
        <w:ind w:left="-284" w:right="-283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14:paraId="41010379" w14:textId="4601297E" w:rsidR="009E0334" w:rsidRPr="00CD5C3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Prohlašuji, že výše uvedený dodavatel splňuje </w:t>
      </w:r>
      <w:r w:rsidRPr="00CD5C3D"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  <w:t>technickou kvalifikaci</w:t>
      </w:r>
      <w:r w:rsidRPr="00CD5C3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, když </w:t>
      </w:r>
    </w:p>
    <w:p w14:paraId="5EEEFE90" w14:textId="721174B3" w:rsidR="009E0334" w:rsidRPr="00CD5C3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v posledních </w:t>
      </w:r>
      <w:r w:rsidR="00CD5C3D" w:rsidRPr="00CD5C3D">
        <w:rPr>
          <w:rFonts w:ascii="Calibri" w:eastAsia="Times New Roman" w:hAnsi="Calibri" w:cs="Calibri"/>
          <w:sz w:val="24"/>
          <w:szCs w:val="24"/>
          <w:lang w:eastAsia="cs-CZ"/>
        </w:rPr>
        <w:t>3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 letech před zahájením </w:t>
      </w:r>
      <w:r w:rsidR="00E37C28"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poptávkového 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řízení realizoval nás</w:t>
      </w:r>
      <w:r w:rsidR="00C81055" w:rsidRPr="00CD5C3D">
        <w:rPr>
          <w:rFonts w:ascii="Calibri" w:eastAsia="Times New Roman" w:hAnsi="Calibri" w:cs="Calibri"/>
          <w:sz w:val="24"/>
          <w:szCs w:val="24"/>
          <w:lang w:eastAsia="cs-CZ"/>
        </w:rPr>
        <w:t xml:space="preserve">ledující významné </w:t>
      </w:r>
      <w:r w:rsidR="00CF6669" w:rsidRPr="00CD5C3D">
        <w:rPr>
          <w:rFonts w:ascii="Calibri" w:eastAsia="Times New Roman" w:hAnsi="Calibri" w:cs="Calibri"/>
          <w:sz w:val="24"/>
          <w:szCs w:val="24"/>
          <w:lang w:eastAsia="cs-CZ"/>
        </w:rPr>
        <w:t>služby</w:t>
      </w: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:</w:t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2268"/>
        <w:gridCol w:w="1842"/>
        <w:gridCol w:w="1067"/>
        <w:gridCol w:w="1485"/>
        <w:gridCol w:w="2410"/>
      </w:tblGrid>
      <w:tr w:rsidR="00DA5072" w:rsidRPr="0027739A" w14:paraId="6533594E" w14:textId="77777777" w:rsidTr="007C165A"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7C165A">
        <w:tc>
          <w:tcPr>
            <w:tcW w:w="710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5BEFCEA7" w14:textId="77777777" w:rsidR="00DA5072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  <w:p w14:paraId="6081C4D9" w14:textId="77777777" w:rsidR="00F70EC0" w:rsidRPr="0027739A" w:rsidRDefault="00F70EC0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7C165A">
        <w:tc>
          <w:tcPr>
            <w:tcW w:w="710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19D7CF76" w14:textId="77777777" w:rsidR="00DA5072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  <w:p w14:paraId="2581FC72" w14:textId="77777777" w:rsidR="00F70EC0" w:rsidRPr="0027739A" w:rsidRDefault="00F70EC0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7C165A">
        <w:tc>
          <w:tcPr>
            <w:tcW w:w="710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073E9FD6" w14:textId="77777777" w:rsidR="00DA5072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  <w:p w14:paraId="55154F66" w14:textId="77777777" w:rsidR="00F70EC0" w:rsidRPr="0027739A" w:rsidRDefault="00F70EC0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0886908A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2D63AFA9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6456C2B4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6F786B33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79B56E5F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4058339D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12C0E6AE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704220AE" w14:textId="77777777" w:rsidR="00CD5C3D" w:rsidRDefault="00CD5C3D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33ECAAA6" w14:textId="77777777" w:rsidR="00CD5C3D" w:rsidRDefault="00CD5C3D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0D5E501F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76345D7F" w14:textId="77777777" w:rsidR="00F70EC0" w:rsidRDefault="00F70EC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6ECE8D42" w14:textId="199A0369" w:rsidR="00DA5072" w:rsidRPr="00876BE0" w:rsidRDefault="00876BE0" w:rsidP="00F96617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6B034267" w14:textId="1A424443" w:rsidR="00AA68FC" w:rsidRPr="00CD5C3D" w:rsidRDefault="00AA68FC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  <w:t>Poznámka zadavatele: Dodavatel vybere jednu z variant, další vymaže včetně této poznámky.</w:t>
      </w:r>
    </w:p>
    <w:p w14:paraId="050E10AB" w14:textId="77777777" w:rsidR="00DA5072" w:rsidRPr="00CD5C3D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  <w:t>VARIANTA 1:</w:t>
      </w:r>
    </w:p>
    <w:p w14:paraId="07A234FC" w14:textId="77777777" w:rsidR="00DA5072" w:rsidRPr="00CD5C3D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CD5C3D">
        <w:rPr>
          <w:rFonts w:ascii="Calibri" w:eastAsia="Times New Roman" w:hAnsi="Calibri" w:cs="Calibri"/>
          <w:sz w:val="24"/>
          <w:szCs w:val="24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3240"/>
        <w:gridCol w:w="4272"/>
        <w:gridCol w:w="1560"/>
      </w:tblGrid>
      <w:tr w:rsidR="00DA5072" w:rsidRPr="0027739A" w14:paraId="202C463A" w14:textId="77777777" w:rsidTr="007C165A"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4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272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7C165A">
        <w:tc>
          <w:tcPr>
            <w:tcW w:w="710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4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272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56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7C165A">
        <w:tc>
          <w:tcPr>
            <w:tcW w:w="710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4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272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56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7C165A">
        <w:tc>
          <w:tcPr>
            <w:tcW w:w="710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4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272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56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B417931" w14:textId="77777777" w:rsidR="00AA68FC" w:rsidRDefault="00AA68F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7898B76C" w14:textId="77777777" w:rsidR="006B27DC" w:rsidRPr="00384B59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szCs w:val="48"/>
          <w:lang w:eastAsia="cs-CZ"/>
        </w:rPr>
      </w:pPr>
      <w:r w:rsidRPr="00384B59">
        <w:rPr>
          <w:rFonts w:ascii="Calibri" w:eastAsia="Times New Roman" w:hAnsi="Calibri" w:cs="Calibri"/>
          <w:color w:val="FF0000"/>
          <w:szCs w:val="48"/>
          <w:lang w:eastAsia="cs-CZ"/>
        </w:rPr>
        <w:t xml:space="preserve">V ……………………. </w:t>
      </w:r>
      <w:proofErr w:type="gramStart"/>
      <w:r w:rsidRPr="00384B59">
        <w:rPr>
          <w:rFonts w:ascii="Calibri" w:eastAsia="Times New Roman" w:hAnsi="Calibri" w:cs="Calibri"/>
          <w:color w:val="FF0000"/>
          <w:szCs w:val="48"/>
          <w:lang w:eastAsia="cs-CZ"/>
        </w:rPr>
        <w:t>dne</w:t>
      </w:r>
      <w:proofErr w:type="gramEnd"/>
      <w:r w:rsidRPr="00384B59">
        <w:rPr>
          <w:rFonts w:ascii="Calibri" w:eastAsia="Times New Roman" w:hAnsi="Calibri" w:cs="Calibri"/>
          <w:color w:val="FF0000"/>
          <w:szCs w:val="48"/>
          <w:lang w:eastAsia="cs-CZ"/>
        </w:rPr>
        <w:t xml:space="preserve"> …………………………</w:t>
      </w:r>
    </w:p>
    <w:p w14:paraId="3B5F91F9" w14:textId="6A66EB66" w:rsidR="006B27DC" w:rsidRPr="00F96617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F96617">
        <w:rPr>
          <w:rFonts w:ascii="Calibri" w:eastAsia="Times New Roman" w:hAnsi="Calibri" w:cs="Calibri"/>
          <w:b/>
          <w:color w:val="FF0000"/>
          <w:szCs w:val="48"/>
          <w:lang w:eastAsia="cs-CZ"/>
        </w:rPr>
        <w:t>_________</w:t>
      </w:r>
      <w:r w:rsidR="006B27DC" w:rsidRPr="00F96617">
        <w:rPr>
          <w:rFonts w:ascii="Calibri" w:eastAsia="Times New Roman" w:hAnsi="Calibri" w:cs="Calibri"/>
          <w:b/>
          <w:color w:val="FF0000"/>
          <w:szCs w:val="48"/>
          <w:lang w:eastAsia="cs-CZ"/>
        </w:rPr>
        <w:t>_________________________</w:t>
      </w:r>
    </w:p>
    <w:p w14:paraId="5C6FDC51" w14:textId="77777777" w:rsidR="006B27DC" w:rsidRPr="00F96617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color w:val="FF0000"/>
          <w:szCs w:val="48"/>
          <w:lang w:eastAsia="cs-CZ"/>
        </w:rPr>
      </w:pPr>
      <w:r w:rsidRPr="00F96617">
        <w:rPr>
          <w:rFonts w:ascii="Calibri" w:eastAsia="Times New Roman" w:hAnsi="Calibri" w:cs="Calibri"/>
          <w:color w:val="FF0000"/>
          <w:szCs w:val="48"/>
          <w:lang w:eastAsia="cs-CZ"/>
        </w:rPr>
        <w:t>osoba oprávněná zastupovat dodavatele</w:t>
      </w:r>
    </w:p>
    <w:sectPr w:rsidR="006B27DC" w:rsidRPr="00F96617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299633C6" w:rsidR="005D2A98" w:rsidRPr="00366AA0" w:rsidRDefault="00366AA0" w:rsidP="00366AA0">
    <w:pPr>
      <w:spacing w:after="0" w:line="276" w:lineRule="auto"/>
      <w:rPr>
        <w:rFonts w:ascii="Calibri" w:eastAsia="Times New Roman" w:hAnsi="Calibri" w:cs="Calibri"/>
        <w:b/>
        <w:szCs w:val="48"/>
        <w:lang w:eastAsia="cs-CZ"/>
      </w:rPr>
    </w:pPr>
    <w:r w:rsidRPr="00366AA0">
      <w:rPr>
        <w:b/>
        <w:noProof/>
        <w:sz w:val="20"/>
        <w:lang w:eastAsia="cs-CZ"/>
      </w:rPr>
      <w:t>Příloha č. 4 Výzvy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472E4"/>
    <w:rsid w:val="00184315"/>
    <w:rsid w:val="001B6F17"/>
    <w:rsid w:val="001E53DD"/>
    <w:rsid w:val="00265338"/>
    <w:rsid w:val="0027739A"/>
    <w:rsid w:val="00366AA0"/>
    <w:rsid w:val="00384B59"/>
    <w:rsid w:val="00445D21"/>
    <w:rsid w:val="00506A00"/>
    <w:rsid w:val="0053233E"/>
    <w:rsid w:val="005D2A98"/>
    <w:rsid w:val="006A1091"/>
    <w:rsid w:val="006B27DC"/>
    <w:rsid w:val="006E0F20"/>
    <w:rsid w:val="00730E75"/>
    <w:rsid w:val="00744E6A"/>
    <w:rsid w:val="007C165A"/>
    <w:rsid w:val="008132AA"/>
    <w:rsid w:val="00822CDC"/>
    <w:rsid w:val="0084083C"/>
    <w:rsid w:val="00876BE0"/>
    <w:rsid w:val="0091243B"/>
    <w:rsid w:val="009E0334"/>
    <w:rsid w:val="00A337EC"/>
    <w:rsid w:val="00A92192"/>
    <w:rsid w:val="00AA68FC"/>
    <w:rsid w:val="00B0188C"/>
    <w:rsid w:val="00BB2031"/>
    <w:rsid w:val="00BD262D"/>
    <w:rsid w:val="00BE6942"/>
    <w:rsid w:val="00C81055"/>
    <w:rsid w:val="00CB7C82"/>
    <w:rsid w:val="00CD5C3D"/>
    <w:rsid w:val="00CF6669"/>
    <w:rsid w:val="00D519AD"/>
    <w:rsid w:val="00D61B5B"/>
    <w:rsid w:val="00DA5072"/>
    <w:rsid w:val="00E359CF"/>
    <w:rsid w:val="00E37C28"/>
    <w:rsid w:val="00F70EC0"/>
    <w:rsid w:val="00F96617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5323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Renata Janoušková</cp:lastModifiedBy>
  <cp:revision>8</cp:revision>
  <dcterms:created xsi:type="dcterms:W3CDTF">2022-02-01T07:52:00Z</dcterms:created>
  <dcterms:modified xsi:type="dcterms:W3CDTF">2022-02-22T05:00:00Z</dcterms:modified>
</cp:coreProperties>
</file>